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Arial" w:cs="Arial" w:eastAsia="Arial" w:hAnsi="Arial"/>
          <w:b w:val="1"/>
          <w:color w:val="000080"/>
          <w:sz w:val="20"/>
          <w:szCs w:val="20"/>
        </w:rPr>
      </w:pPr>
      <w:r w:rsidDel="00000000" w:rsidR="00000000" w:rsidRPr="00000000">
        <w:rPr>
          <w:rtl w:val="0"/>
        </w:rPr>
      </w:r>
    </w:p>
    <w:p w:rsidR="00000000" w:rsidDel="00000000" w:rsidP="00000000" w:rsidRDefault="00000000" w:rsidRPr="00000000" w14:paraId="00000002">
      <w:pPr>
        <w:spacing w:after="240" w:before="240" w:line="276" w:lineRule="auto"/>
        <w:jc w:val="center"/>
        <w:rPr>
          <w:rFonts w:ascii="Arial" w:cs="Arial" w:eastAsia="Arial" w:hAnsi="Arial"/>
          <w:b w:val="1"/>
          <w:color w:val="000080"/>
          <w:sz w:val="20"/>
          <w:szCs w:val="20"/>
        </w:rPr>
      </w:pPr>
      <w:r w:rsidDel="00000000" w:rsidR="00000000" w:rsidRPr="00000000">
        <w:rPr>
          <w:rFonts w:ascii="Arial" w:cs="Arial" w:eastAsia="Arial" w:hAnsi="Arial"/>
          <w:sz w:val="20"/>
          <w:szCs w:val="20"/>
        </w:rPr>
        <w:drawing>
          <wp:inline distB="114300" distT="114300" distL="114300" distR="114300">
            <wp:extent cx="857250" cy="84046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7250" cy="8404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276" w:lineRule="auto"/>
        <w:jc w:val="center"/>
        <w:rPr>
          <w:rFonts w:ascii="Arial" w:cs="Arial" w:eastAsia="Arial" w:hAnsi="Arial"/>
          <w:color w:val="000080"/>
          <w:sz w:val="20"/>
          <w:szCs w:val="20"/>
        </w:rPr>
      </w:pPr>
      <w:r w:rsidDel="00000000" w:rsidR="00000000" w:rsidRPr="00000000">
        <w:rPr>
          <w:rFonts w:ascii="Arial" w:cs="Arial" w:eastAsia="Arial" w:hAnsi="Arial"/>
          <w:b w:val="1"/>
          <w:color w:val="000080"/>
          <w:sz w:val="20"/>
          <w:szCs w:val="20"/>
          <w:rtl w:val="0"/>
        </w:rPr>
        <w:t xml:space="preserve">M</w:t>
      </w:r>
      <w:r w:rsidDel="00000000" w:rsidR="00000000" w:rsidRPr="00000000">
        <w:rPr>
          <w:rFonts w:ascii="Arial" w:cs="Arial" w:eastAsia="Arial" w:hAnsi="Arial"/>
          <w:color w:val="000080"/>
          <w:sz w:val="20"/>
          <w:szCs w:val="20"/>
          <w:rtl w:val="0"/>
        </w:rPr>
        <w:t xml:space="preserve">ANUREWA </w:t>
      </w:r>
      <w:r w:rsidDel="00000000" w:rsidR="00000000" w:rsidRPr="00000000">
        <w:rPr>
          <w:rFonts w:ascii="Arial" w:cs="Arial" w:eastAsia="Arial" w:hAnsi="Arial"/>
          <w:b w:val="1"/>
          <w:color w:val="000080"/>
          <w:sz w:val="20"/>
          <w:szCs w:val="20"/>
          <w:rtl w:val="0"/>
        </w:rPr>
        <w:t xml:space="preserve">W</w:t>
      </w:r>
      <w:r w:rsidDel="00000000" w:rsidR="00000000" w:rsidRPr="00000000">
        <w:rPr>
          <w:rFonts w:ascii="Arial" w:cs="Arial" w:eastAsia="Arial" w:hAnsi="Arial"/>
          <w:color w:val="000080"/>
          <w:sz w:val="20"/>
          <w:szCs w:val="20"/>
          <w:rtl w:val="0"/>
        </w:rPr>
        <w:t xml:space="preserve">EST </w:t>
      </w:r>
      <w:r w:rsidDel="00000000" w:rsidR="00000000" w:rsidRPr="00000000">
        <w:rPr>
          <w:rFonts w:ascii="Arial" w:cs="Arial" w:eastAsia="Arial" w:hAnsi="Arial"/>
          <w:b w:val="1"/>
          <w:color w:val="000080"/>
          <w:sz w:val="20"/>
          <w:szCs w:val="20"/>
          <w:rtl w:val="0"/>
        </w:rPr>
        <w:t xml:space="preserve">P</w:t>
      </w:r>
      <w:r w:rsidDel="00000000" w:rsidR="00000000" w:rsidRPr="00000000">
        <w:rPr>
          <w:rFonts w:ascii="Arial" w:cs="Arial" w:eastAsia="Arial" w:hAnsi="Arial"/>
          <w:color w:val="000080"/>
          <w:sz w:val="20"/>
          <w:szCs w:val="20"/>
          <w:rtl w:val="0"/>
        </w:rPr>
        <w:t xml:space="preserve">RIMARY </w:t>
      </w:r>
      <w:r w:rsidDel="00000000" w:rsidR="00000000" w:rsidRPr="00000000">
        <w:rPr>
          <w:rFonts w:ascii="Arial" w:cs="Arial" w:eastAsia="Arial" w:hAnsi="Arial"/>
          <w:b w:val="1"/>
          <w:color w:val="000080"/>
          <w:sz w:val="20"/>
          <w:szCs w:val="20"/>
          <w:rtl w:val="0"/>
        </w:rPr>
        <w:t xml:space="preserve">S</w:t>
      </w:r>
      <w:r w:rsidDel="00000000" w:rsidR="00000000" w:rsidRPr="00000000">
        <w:rPr>
          <w:rFonts w:ascii="Arial" w:cs="Arial" w:eastAsia="Arial" w:hAnsi="Arial"/>
          <w:color w:val="000080"/>
          <w:sz w:val="20"/>
          <w:szCs w:val="20"/>
          <w:rtl w:val="0"/>
        </w:rPr>
        <w:t xml:space="preserve">CHOOL</w:t>
      </w:r>
    </w:p>
    <w:p w:rsidR="00000000" w:rsidDel="00000000" w:rsidP="00000000" w:rsidRDefault="00000000" w:rsidRPr="00000000" w14:paraId="00000004">
      <w:pPr>
        <w:spacing w:after="240" w:before="240" w:line="276" w:lineRule="auto"/>
        <w:jc w:val="center"/>
        <w:rPr>
          <w:rFonts w:ascii="Arial" w:cs="Arial" w:eastAsia="Arial" w:hAnsi="Arial"/>
          <w:color w:val="000080"/>
          <w:sz w:val="20"/>
          <w:szCs w:val="20"/>
        </w:rPr>
      </w:pPr>
      <w:r w:rsidDel="00000000" w:rsidR="00000000" w:rsidRPr="00000000">
        <w:rPr>
          <w:rFonts w:ascii="Arial" w:cs="Arial" w:eastAsia="Arial" w:hAnsi="Arial"/>
          <w:color w:val="000080"/>
          <w:sz w:val="20"/>
          <w:szCs w:val="20"/>
          <w:rtl w:val="0"/>
        </w:rPr>
        <w:t xml:space="preserve">Wisdom through understanding</w:t>
      </w:r>
    </w:p>
    <w:p w:rsidR="00000000" w:rsidDel="00000000" w:rsidP="00000000" w:rsidRDefault="00000000" w:rsidRPr="00000000" w14:paraId="00000005">
      <w:pPr>
        <w:spacing w:after="240" w:before="240" w:line="276" w:lineRule="auto"/>
        <w:jc w:val="center"/>
        <w:rPr>
          <w:sz w:val="20"/>
          <w:szCs w:val="20"/>
        </w:rPr>
      </w:pPr>
      <w:r w:rsidDel="00000000" w:rsidR="00000000" w:rsidRPr="00000000">
        <w:rPr>
          <w:sz w:val="20"/>
          <w:szCs w:val="20"/>
          <w:rtl w:val="0"/>
        </w:rPr>
        <w:t xml:space="preserve">   31 McKean Avenue, Manurewa, Manukau 2102                    </w:t>
      </w:r>
    </w:p>
    <w:p w:rsidR="00000000" w:rsidDel="00000000" w:rsidP="00000000" w:rsidRDefault="00000000" w:rsidRPr="00000000" w14:paraId="00000006">
      <w:pPr>
        <w:spacing w:after="240" w:before="240" w:line="276" w:lineRule="auto"/>
        <w:jc w:val="center"/>
        <w:rPr>
          <w:sz w:val="20"/>
          <w:szCs w:val="20"/>
        </w:rPr>
      </w:pPr>
      <w:r w:rsidDel="00000000" w:rsidR="00000000" w:rsidRPr="00000000">
        <w:rPr>
          <w:sz w:val="20"/>
          <w:szCs w:val="20"/>
          <w:rtl w:val="0"/>
        </w:rPr>
        <w:t xml:space="preserve">  E-mail:</w:t>
      </w:r>
      <w:hyperlink r:id="rId8">
        <w:r w:rsidDel="00000000" w:rsidR="00000000" w:rsidRPr="00000000">
          <w:rPr>
            <w:color w:val="1155cc"/>
            <w:sz w:val="20"/>
            <w:szCs w:val="20"/>
            <w:u w:val="single"/>
            <w:rtl w:val="0"/>
          </w:rPr>
          <w:t xml:space="preserve">admin@manurewawest.school.nz</w:t>
        </w:r>
      </w:hyperlink>
      <w:r w:rsidDel="00000000" w:rsidR="00000000" w:rsidRPr="00000000">
        <w:rPr>
          <w:sz w:val="20"/>
          <w:szCs w:val="20"/>
          <w:rtl w:val="0"/>
        </w:rPr>
        <w:t xml:space="preserve">                                         Ph: +64 9 266 8631                                                                            Website: www.manurewawest.school.nz</w:t>
      </w:r>
    </w:p>
    <w:p w:rsidR="00000000" w:rsidDel="00000000" w:rsidP="00000000" w:rsidRDefault="00000000" w:rsidRPr="00000000" w14:paraId="00000007">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9th October 2020</w:t>
      </w:r>
    </w:p>
    <w:p w:rsidR="00000000" w:rsidDel="00000000" w:rsidP="00000000" w:rsidRDefault="00000000" w:rsidRPr="00000000" w14:paraId="00000008">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Kia ora koutou</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I trust that you have enjoyed a lovely break with your whanau and are now ready to have your child/children back at school to get the last term of the year underway.</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Thank you for your ongoing support, as we continue to unite against COVID-19. </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Our move down to Alert Level 1 this week provides all of us with certainty that it is safe for </w:t>
      </w:r>
      <w:r w:rsidDel="00000000" w:rsidR="00000000" w:rsidRPr="00000000">
        <w:rPr>
          <w:rFonts w:ascii="Arial" w:cs="Arial" w:eastAsia="Arial" w:hAnsi="Arial"/>
          <w:b w:val="1"/>
          <w:sz w:val="20"/>
          <w:szCs w:val="20"/>
          <w:rtl w:val="0"/>
        </w:rPr>
        <w:t xml:space="preserve">all children</w:t>
      </w:r>
      <w:r w:rsidDel="00000000" w:rsidR="00000000" w:rsidRPr="00000000">
        <w:rPr>
          <w:rFonts w:ascii="Arial" w:cs="Arial" w:eastAsia="Arial" w:hAnsi="Arial"/>
          <w:sz w:val="20"/>
          <w:szCs w:val="20"/>
          <w:rtl w:val="0"/>
        </w:rPr>
        <w:t xml:space="preserve"> and young people to physically attend school. If your children are returning to classes for the first time in a while, they will be excited to see their friends and teachers, and our teachers will look after them if they are also a little anxious. Under Alert Level 1 you are more than welcome to drop off and or pick up your child/children from their class/classes. We do ask that you arrive on time, not too early or too late to school and to wait quietly outside classes, especially at the end of the day without distracting the students and teachers. Thank you in advance for your cooperation.</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Your children’s learning, health and wellbeing is important to us – and we can’t wait to see them next week. </w:t>
      </w:r>
      <w:r w:rsidDel="00000000" w:rsidR="00000000" w:rsidRPr="00000000">
        <w:rPr>
          <w:rFonts w:ascii="Arial" w:cs="Arial" w:eastAsia="Arial" w:hAnsi="Arial"/>
          <w:b w:val="1"/>
          <w:sz w:val="20"/>
          <w:szCs w:val="20"/>
          <w:rtl w:val="0"/>
        </w:rPr>
        <w:t xml:space="preserve">Term 4 starts on Monday 12th October -classes open @8.30am</w:t>
      </w:r>
      <w:r w:rsidDel="00000000" w:rsidR="00000000" w:rsidRPr="00000000">
        <w:rPr>
          <w:rFonts w:ascii="Arial" w:cs="Arial" w:eastAsia="Arial" w:hAnsi="Arial"/>
          <w:sz w:val="20"/>
          <w:szCs w:val="20"/>
          <w:rtl w:val="0"/>
        </w:rPr>
        <w:t xml:space="preserve">. It will also be good for them to get back into a more normal routine.</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Regularly attending school really matters for your children’s future and I am happy to talk about any challenges you have or any feelings of anxiousness in ensuring your child/children are back at school for the start of Term 4.</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I assure you we will continue to follow all appropriate health measures at school including maintaining cleaning and disinfecting practices and encouraging good hygiene standards. We will also continue to remind people to stay home if they are unwell and to seek medical advice.</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We look forward to greeting all our students and welcoming new students/whanau to our kura, making them feel safe and welcome within our wider school whānau.</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Thank you for being part of our school community and giving us the opportunity to teach and look after your child/children. We have a very exciting Term 4 planned and we are all ready to go! See you on Monday!</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Nga manaakitanga</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Kogie Naidoo (Principal)</w:t>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60" w:line="280" w:lineRule="auto"/>
    </w:pPr>
    <w:rPr>
      <w:rFonts w:ascii="Arial" w:cs="Arial" w:eastAsia="Arial" w:hAnsi="Arial"/>
      <w:b w:val="1"/>
      <w:sz w:val="26"/>
      <w:szCs w:val="26"/>
    </w:rPr>
  </w:style>
  <w:style w:type="paragraph" w:styleId="Heading2">
    <w:name w:val="heading 2"/>
    <w:basedOn w:val="Normal"/>
    <w:next w:val="Normal"/>
    <w:pPr>
      <w:keepNext w:val="1"/>
    </w:pPr>
    <w:rPr>
      <w:rFonts w:ascii="Arial" w:cs="Arial" w:eastAsia="Arial" w:hAnsi="Arial"/>
      <w:b w:val="1"/>
      <w:sz w:val="24"/>
      <w:szCs w:val="24"/>
    </w:rPr>
  </w:style>
  <w:style w:type="paragraph" w:styleId="Heading3">
    <w:name w:val="heading 3"/>
    <w:basedOn w:val="Normal"/>
    <w:next w:val="Normal"/>
    <w:pPr>
      <w:keepNext w:val="1"/>
      <w:spacing w:before="60" w:line="280" w:lineRule="auto"/>
    </w:pPr>
    <w:rPr>
      <w:rFonts w:ascii="Arial" w:cs="Arial" w:eastAsia="Arial" w:hAnsi="Arial"/>
      <w:b w:val="1"/>
      <w:i w:val="1"/>
    </w:rPr>
  </w:style>
  <w:style w:type="paragraph" w:styleId="Heading4">
    <w:name w:val="heading 4"/>
    <w:basedOn w:val="Normal"/>
    <w:next w:val="Normal"/>
    <w:pPr>
      <w:keepNext w:val="1"/>
      <w:spacing w:before="60" w:line="280" w:lineRule="auto"/>
    </w:pPr>
    <w:rPr>
      <w:rFonts w:ascii="Arial" w:cs="Arial" w:eastAsia="Arial" w:hAnsi="Arial"/>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435B6"/>
    <w:rPr>
      <w:rFonts w:ascii="Calibri" w:cs="Calibri" w:hAnsi="Calibri"/>
      <w:sz w:val="22"/>
      <w:szCs w:val="22"/>
      <w:lang w:eastAsia="en-US"/>
    </w:rPr>
  </w:style>
  <w:style w:type="paragraph" w:styleId="Heading1">
    <w:name w:val="heading 1"/>
    <w:basedOn w:val="Normal"/>
    <w:next w:val="BodyText"/>
    <w:qFormat w:val="1"/>
    <w:pPr>
      <w:keepNext w:val="1"/>
      <w:spacing w:before="60" w:line="280" w:lineRule="exact"/>
      <w:outlineLvl w:val="0"/>
    </w:pPr>
    <w:rPr>
      <w:rFonts w:ascii="Arial" w:hAnsi="Arial"/>
      <w:b w:val="1"/>
      <w:sz w:val="26"/>
      <w:szCs w:val="20"/>
    </w:rPr>
  </w:style>
  <w:style w:type="paragraph" w:styleId="Heading2">
    <w:name w:val="heading 2"/>
    <w:aliases w:val="SB Bold"/>
    <w:basedOn w:val="Normal"/>
    <w:next w:val="BodyText"/>
    <w:qFormat w:val="1"/>
    <w:rsid w:val="002662E5"/>
    <w:pPr>
      <w:keepNext w:val="1"/>
      <w:outlineLvl w:val="1"/>
    </w:pPr>
    <w:rPr>
      <w:rFonts w:ascii="Arial" w:hAnsi="Arial"/>
      <w:b w:val="1"/>
      <w:sz w:val="24"/>
      <w:szCs w:val="20"/>
    </w:rPr>
  </w:style>
  <w:style w:type="paragraph" w:styleId="Heading3">
    <w:name w:val="heading 3"/>
    <w:basedOn w:val="Normal"/>
    <w:next w:val="Normal"/>
    <w:qFormat w:val="1"/>
    <w:pPr>
      <w:keepNext w:val="1"/>
      <w:spacing w:before="60" w:line="280" w:lineRule="exact"/>
      <w:outlineLvl w:val="2"/>
    </w:pPr>
    <w:rPr>
      <w:rFonts w:ascii="Arial" w:hAnsi="Arial"/>
      <w:b w:val="1"/>
      <w:i w:val="1"/>
      <w:szCs w:val="20"/>
    </w:rPr>
  </w:style>
  <w:style w:type="paragraph" w:styleId="Heading4">
    <w:name w:val="heading 4"/>
    <w:basedOn w:val="Normal"/>
    <w:next w:val="Normal"/>
    <w:qFormat w:val="1"/>
    <w:pPr>
      <w:keepNext w:val="1"/>
      <w:spacing w:before="60" w:line="280" w:lineRule="exact"/>
      <w:outlineLvl w:val="3"/>
    </w:pPr>
    <w:rPr>
      <w:rFonts w:ascii="Arial" w:hAnsi="Arial"/>
      <w:b w:val="1"/>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pPr>
      <w:spacing w:after="220" w:before="60" w:line="280" w:lineRule="exact"/>
    </w:pPr>
    <w:rPr>
      <w:rFonts w:ascii="Arial" w:hAnsi="Arial"/>
      <w:sz w:val="24"/>
      <w:szCs w:val="20"/>
    </w:rPr>
  </w:style>
  <w:style w:type="paragraph" w:styleId="PlainText">
    <w:name w:val="Plain Text"/>
    <w:basedOn w:val="Normal"/>
    <w:pPr>
      <w:tabs>
        <w:tab w:val="left" w:pos="425"/>
      </w:tabs>
      <w:spacing w:after="240" w:line="320" w:lineRule="exact"/>
    </w:pPr>
    <w:rPr>
      <w:rFonts w:ascii="Arial" w:hAnsi="Arial"/>
      <w:sz w:val="24"/>
      <w:szCs w:val="20"/>
    </w:rPr>
  </w:style>
  <w:style w:type="paragraph" w:styleId="Bullet" w:customStyle="1">
    <w:name w:val="Bullet"/>
    <w:basedOn w:val="PlainText"/>
    <w:pPr>
      <w:numPr>
        <w:numId w:val="1"/>
      </w:numPr>
      <w:tabs>
        <w:tab w:val="clear" w:pos="360"/>
      </w:tabs>
      <w:spacing w:after="0"/>
      <w:ind w:left="425" w:hanging="425"/>
    </w:pPr>
  </w:style>
  <w:style w:type="paragraph" w:styleId="Bulletspace" w:customStyle="1">
    <w:name w:val="Bullet+space"/>
    <w:basedOn w:val="Bullet"/>
    <w:pPr>
      <w:numPr>
        <w:numId w:val="0"/>
      </w:numPr>
      <w:spacing w:after="240"/>
      <w:ind w:left="425" w:hanging="425"/>
    </w:pPr>
  </w:style>
  <w:style w:type="character" w:styleId="CommentReference">
    <w:name w:val="annotation reference"/>
    <w:basedOn w:val="DefaultParagraphFont"/>
    <w:semiHidden w:val="1"/>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rFonts w:ascii="Arial" w:hAnsi="Arial"/>
      <w:sz w:val="16"/>
      <w:szCs w:val="20"/>
    </w:rPr>
  </w:style>
  <w:style w:type="character" w:styleId="Hyperlink">
    <w:name w:val="Hyperlink"/>
    <w:basedOn w:val="DefaultParagraphFont"/>
    <w:rPr>
      <w:color w:val="0000ff"/>
      <w:u w:val="single"/>
    </w:rPr>
  </w:style>
  <w:style w:type="paragraph" w:styleId="ListBullet">
    <w:name w:val="List Bullet"/>
    <w:basedOn w:val="Normal"/>
    <w:autoRedefine w:val="1"/>
    <w:pPr>
      <w:numPr>
        <w:numId w:val="3"/>
      </w:numPr>
      <w:tabs>
        <w:tab w:val="clear" w:pos="425"/>
      </w:tabs>
      <w:spacing w:line="280" w:lineRule="exact"/>
    </w:pPr>
    <w:rPr>
      <w:rFonts w:ascii="Arial" w:hAnsi="Arial"/>
      <w:sz w:val="24"/>
      <w:szCs w:val="20"/>
    </w:rPr>
  </w:style>
  <w:style w:type="paragraph" w:styleId="ListPara" w:customStyle="1">
    <w:name w:val="List Para"/>
    <w:basedOn w:val="Normal"/>
    <w:pPr>
      <w:numPr>
        <w:numId w:val="4"/>
      </w:numPr>
      <w:tabs>
        <w:tab w:val="left" w:pos="851"/>
        <w:tab w:val="left" w:pos="1276"/>
      </w:tabs>
      <w:spacing w:line="280" w:lineRule="exact"/>
    </w:pPr>
    <w:rPr>
      <w:rFonts w:ascii="Arial" w:hAnsi="Arial"/>
      <w:sz w:val="24"/>
      <w:szCs w:val="20"/>
    </w:rPr>
  </w:style>
  <w:style w:type="paragraph" w:styleId="MemoAddresseDetails" w:customStyle="1">
    <w:name w:val="MemoAddresseDetails"/>
    <w:basedOn w:val="Normal"/>
    <w:pPr>
      <w:spacing w:after="60" w:before="60" w:line="280" w:lineRule="exact"/>
    </w:pPr>
    <w:rPr>
      <w:rFonts w:ascii="Arial" w:hAnsi="Arial"/>
      <w:sz w:val="24"/>
      <w:szCs w:val="20"/>
    </w:rPr>
  </w:style>
  <w:style w:type="paragraph" w:styleId="MemoAddresseePrompts" w:customStyle="1">
    <w:name w:val="MemoAddresseePrompts"/>
    <w:basedOn w:val="Normal"/>
    <w:pPr>
      <w:tabs>
        <w:tab w:val="left" w:pos="5670"/>
      </w:tabs>
      <w:spacing w:after="60" w:before="60" w:line="280" w:lineRule="exact"/>
    </w:pPr>
    <w:rPr>
      <w:rFonts w:ascii="Arial" w:hAnsi="Arial"/>
      <w:b w:val="1"/>
      <w:sz w:val="24"/>
      <w:szCs w:val="20"/>
    </w:rPr>
  </w:style>
  <w:style w:type="paragraph" w:styleId="ParaBullet" w:customStyle="1">
    <w:name w:val="Para Bullet"/>
    <w:basedOn w:val="Normal"/>
    <w:pPr>
      <w:numPr>
        <w:numId w:val="5"/>
      </w:numPr>
      <w:tabs>
        <w:tab w:val="clear" w:pos="425"/>
      </w:tabs>
      <w:spacing w:after="220" w:before="60" w:line="280" w:lineRule="exact"/>
    </w:pPr>
    <w:rPr>
      <w:rFonts w:ascii="Arial" w:hAnsi="Arial"/>
      <w:sz w:val="24"/>
      <w:szCs w:val="20"/>
    </w:rPr>
  </w:style>
  <w:style w:type="paragraph" w:styleId="ParaNumbered" w:customStyle="1">
    <w:name w:val="Para Numbered"/>
    <w:basedOn w:val="ParaBullet"/>
    <w:pPr>
      <w:numPr>
        <w:numId w:val="6"/>
      </w:numPr>
    </w:pPr>
  </w:style>
  <w:style w:type="paragraph" w:styleId="Space" w:customStyle="1">
    <w:name w:val="Space"/>
    <w:basedOn w:val="Normal"/>
    <w:pPr>
      <w:spacing w:line="320" w:lineRule="atLeast"/>
    </w:pPr>
    <w:rPr>
      <w:rFonts w:ascii="Arial" w:hAnsi="Arial"/>
      <w:sz w:val="24"/>
      <w:szCs w:val="20"/>
    </w:rPr>
  </w:style>
  <w:style w:type="paragraph" w:styleId="Subject" w:customStyle="1">
    <w:name w:val="Subject"/>
    <w:basedOn w:val="Normal"/>
    <w:next w:val="PlainText"/>
    <w:pPr>
      <w:spacing w:before="60" w:line="280" w:lineRule="exact"/>
    </w:pPr>
    <w:rPr>
      <w:rFonts w:ascii="Arial" w:hAnsi="Arial"/>
      <w:b w:val="1"/>
      <w:sz w:val="24"/>
      <w:szCs w:val="20"/>
    </w:rPr>
  </w:style>
  <w:style w:type="character" w:styleId="StyleTahoma" w:customStyle="1">
    <w:name w:val="Style Tahoma"/>
    <w:basedOn w:val="DefaultParagraphFont"/>
    <w:rsid w:val="00C94F2A"/>
    <w:rPr>
      <w:rFonts w:ascii="Tahoma" w:hAnsi="Tahoma"/>
    </w:rPr>
  </w:style>
  <w:style w:type="paragraph" w:styleId="BulletinBold" w:customStyle="1">
    <w:name w:val="Bulletin Bold"/>
    <w:basedOn w:val="Normal"/>
    <w:link w:val="BulletinBoldChar"/>
    <w:autoRedefine w:val="1"/>
    <w:qFormat w:val="1"/>
    <w:rsid w:val="00000839"/>
    <w:rPr>
      <w:rFonts w:ascii="Arial" w:cs="Arial" w:hAnsi="Arial" w:eastAsiaTheme="minorEastAsia"/>
      <w:b w:val="1"/>
      <w:color w:val="666666"/>
      <w:sz w:val="24"/>
      <w:szCs w:val="24"/>
      <w:lang w:val="en-AU"/>
    </w:rPr>
  </w:style>
  <w:style w:type="character" w:styleId="BulletinBoldChar" w:customStyle="1">
    <w:name w:val="Bulletin Bold Char"/>
    <w:basedOn w:val="DefaultParagraphFont"/>
    <w:link w:val="BulletinBold"/>
    <w:rsid w:val="00000839"/>
    <w:rPr>
      <w:rFonts w:ascii="Arial" w:cs="Arial" w:hAnsi="Arial" w:eastAsiaTheme="minorEastAsia"/>
      <w:b w:val="1"/>
      <w:color w:val="666666"/>
      <w:sz w:val="24"/>
      <w:szCs w:val="24"/>
      <w:lang w:eastAsia="en-US" w:val="en-AU"/>
    </w:rPr>
  </w:style>
  <w:style w:type="paragraph" w:styleId="URLlink" w:customStyle="1">
    <w:name w:val="URL link"/>
    <w:basedOn w:val="Normal"/>
    <w:link w:val="URLlinkChar"/>
    <w:autoRedefine w:val="1"/>
    <w:qFormat w:val="1"/>
    <w:rsid w:val="00000839"/>
    <w:rPr>
      <w:rFonts w:ascii="Arial" w:cs="Arial" w:hAnsi="Arial" w:eastAsiaTheme="minorEastAsia"/>
      <w:color w:val="005be5"/>
      <w:sz w:val="24"/>
      <w:szCs w:val="24"/>
      <w:lang w:val="en-AU"/>
    </w:rPr>
  </w:style>
  <w:style w:type="character" w:styleId="URLlinkChar" w:customStyle="1">
    <w:name w:val="URL link Char"/>
    <w:basedOn w:val="DefaultParagraphFont"/>
    <w:link w:val="URLlink"/>
    <w:rsid w:val="00000839"/>
    <w:rPr>
      <w:rFonts w:ascii="Arial" w:cs="Arial" w:hAnsi="Arial" w:eastAsiaTheme="minorEastAsia"/>
      <w:color w:val="005be5"/>
      <w:sz w:val="24"/>
      <w:szCs w:val="24"/>
      <w:lang w:eastAsia="en-US" w:val="en-AU"/>
    </w:rPr>
  </w:style>
  <w:style w:type="paragraph" w:styleId="BulletinSmallHeading" w:customStyle="1">
    <w:name w:val="Bulletin Small Heading"/>
    <w:basedOn w:val="BulletinBold"/>
    <w:link w:val="BulletinSmallHeadingChar"/>
    <w:autoRedefine w:val="1"/>
    <w:qFormat w:val="1"/>
    <w:rsid w:val="00000839"/>
    <w:rPr>
      <w:color w:val="333333"/>
      <w:lang w:val="en-US"/>
    </w:rPr>
  </w:style>
  <w:style w:type="character" w:styleId="BulletinSmallHeadingChar" w:customStyle="1">
    <w:name w:val="Bulletin Small Heading Char"/>
    <w:basedOn w:val="BulletinBoldChar"/>
    <w:link w:val="BulletinSmallHeading"/>
    <w:rsid w:val="00000839"/>
    <w:rPr>
      <w:rFonts w:ascii="Arial" w:cs="Arial" w:hAnsi="Arial" w:eastAsiaTheme="minorEastAsia"/>
      <w:b w:val="1"/>
      <w:color w:val="333333"/>
      <w:sz w:val="24"/>
      <w:szCs w:val="24"/>
      <w:lang w:eastAsia="en-US" w:val="en-US"/>
    </w:rPr>
  </w:style>
  <w:style w:type="paragraph" w:styleId="BulletinText" w:customStyle="1">
    <w:name w:val="BulletinText"/>
    <w:link w:val="BulletinTextChar"/>
    <w:autoRedefine w:val="1"/>
    <w:qFormat w:val="1"/>
    <w:rsid w:val="003767CC"/>
    <w:rPr>
      <w:rFonts w:ascii="Arial" w:hAnsi="Arial"/>
      <w:color w:val="666666"/>
      <w:sz w:val="24"/>
      <w:szCs w:val="24"/>
      <w:lang w:eastAsia="en-US" w:val="en-AU"/>
    </w:rPr>
  </w:style>
  <w:style w:type="character" w:styleId="BulletinTextChar" w:customStyle="1">
    <w:name w:val="BulletinText Char"/>
    <w:basedOn w:val="DefaultParagraphFont"/>
    <w:link w:val="BulletinText"/>
    <w:rsid w:val="003767CC"/>
    <w:rPr>
      <w:rFonts w:ascii="Arial" w:hAnsi="Arial"/>
      <w:color w:val="666666"/>
      <w:sz w:val="24"/>
      <w:szCs w:val="24"/>
      <w:lang w:eastAsia="en-US" w:val="en-AU"/>
    </w:rPr>
  </w:style>
  <w:style w:type="paragraph" w:styleId="ListParagraph">
    <w:name w:val="List Paragraph"/>
    <w:basedOn w:val="Normal"/>
    <w:uiPriority w:val="34"/>
    <w:qFormat w:val="1"/>
    <w:rsid w:val="00C43F4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n@manurewawest.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5UgPUxk3XF1NtOrLiqeYDNlG0g==">AMUW2mW1gVWnRRWfYRhqJRrMf+Px7n9U3HOCea19yMq+wTtdqGd8WuluUwuc7GOfSPAQR1ycgn53/GwGA62xJs4Gfj7xMRt2Sj2eL7xdQ+u9HkQumw/tPNCbi7b00guX3dQWV+V0klnI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2020-10-05T02:33:00Z</dcterms:created>
  <dc:creator>Tania Black</dc:creator>
</cp:coreProperties>
</file>